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A0" w:rsidRPr="007A5D28" w:rsidRDefault="00F265C3" w:rsidP="00513C99">
      <w:pPr>
        <w:spacing w:before="120" w:after="120"/>
        <w:contextualSpacing/>
        <w:rPr>
          <w:rFonts w:ascii="Arial" w:hAnsi="Arial" w:cs="Arial"/>
          <w:b/>
          <w:sz w:val="20"/>
          <w:szCs w:val="20"/>
        </w:rPr>
      </w:pPr>
      <w:r w:rsidRPr="007A5D28">
        <w:rPr>
          <w:rFonts w:ascii="Arial" w:hAnsi="Arial" w:cs="Arial"/>
          <w:b/>
          <w:spacing w:val="2"/>
          <w:sz w:val="20"/>
        </w:rPr>
        <w:t>Szacowanie wartości zamówienia pt:</w:t>
      </w:r>
      <w:r w:rsidR="00007500" w:rsidRPr="007A5D28">
        <w:rPr>
          <w:rFonts w:ascii="Arial" w:hAnsi="Arial" w:cs="Arial"/>
          <w:b/>
          <w:sz w:val="20"/>
          <w:szCs w:val="20"/>
        </w:rPr>
        <w:t xml:space="preserve"> </w:t>
      </w:r>
      <w:r w:rsidR="00864FA0" w:rsidRPr="007A5D28">
        <w:rPr>
          <w:rFonts w:ascii="Arial" w:hAnsi="Arial" w:cs="Arial"/>
          <w:b/>
          <w:sz w:val="20"/>
          <w:szCs w:val="20"/>
        </w:rPr>
        <w:t xml:space="preserve">Przeprowadzenie w Internecie kampanii informacyjno-promocyjnej dotyczącej działań Ministerstwa Rodziny </w:t>
      </w:r>
      <w:r w:rsidR="00513C99">
        <w:rPr>
          <w:rFonts w:ascii="Arial" w:hAnsi="Arial" w:cs="Arial"/>
          <w:b/>
          <w:sz w:val="20"/>
          <w:szCs w:val="20"/>
        </w:rPr>
        <w:br/>
      </w:r>
      <w:r w:rsidR="00864FA0" w:rsidRPr="007A5D28">
        <w:rPr>
          <w:rFonts w:ascii="Arial" w:hAnsi="Arial" w:cs="Arial"/>
          <w:b/>
          <w:sz w:val="20"/>
          <w:szCs w:val="20"/>
        </w:rPr>
        <w:t>i Polityki Społecznej realizowanych w ramach:</w:t>
      </w:r>
    </w:p>
    <w:p w:rsidR="00864FA0" w:rsidRPr="00513C99" w:rsidRDefault="00864FA0" w:rsidP="00513C99">
      <w:pPr>
        <w:pStyle w:val="Akapitzlist"/>
        <w:numPr>
          <w:ilvl w:val="0"/>
          <w:numId w:val="24"/>
        </w:numPr>
        <w:spacing w:before="120" w:after="120"/>
        <w:rPr>
          <w:rFonts w:ascii="Arial" w:hAnsi="Arial" w:cs="Arial"/>
          <w:sz w:val="20"/>
          <w:szCs w:val="20"/>
        </w:rPr>
      </w:pPr>
      <w:r w:rsidRPr="00513C99">
        <w:rPr>
          <w:rFonts w:ascii="Arial" w:hAnsi="Arial" w:cs="Arial"/>
          <w:sz w:val="20"/>
          <w:szCs w:val="20"/>
        </w:rPr>
        <w:t>programu Fundusze Europejskie dla Rozwoju Społecznego 2021-2027 (FERS),</w:t>
      </w:r>
    </w:p>
    <w:p w:rsidR="00864FA0" w:rsidRPr="00513C99" w:rsidRDefault="00864FA0" w:rsidP="00513C99">
      <w:pPr>
        <w:pStyle w:val="Akapitzlist"/>
        <w:numPr>
          <w:ilvl w:val="0"/>
          <w:numId w:val="24"/>
        </w:numPr>
        <w:spacing w:before="120" w:after="120"/>
        <w:rPr>
          <w:rFonts w:ascii="Arial" w:hAnsi="Arial" w:cs="Arial"/>
          <w:sz w:val="20"/>
          <w:szCs w:val="20"/>
        </w:rPr>
      </w:pPr>
      <w:r w:rsidRPr="00513C99">
        <w:rPr>
          <w:rFonts w:ascii="Arial" w:hAnsi="Arial" w:cs="Arial"/>
          <w:sz w:val="20"/>
          <w:szCs w:val="20"/>
        </w:rPr>
        <w:t>Programu Odporność oraz Rozwój Ekonomii Społecznej na lata 2022-2025 w ramach Krajowego Planu Odbudowy i Zwiększania Odporności (KPO)</w:t>
      </w:r>
    </w:p>
    <w:p w:rsidR="00864FA0" w:rsidRPr="00513C99" w:rsidRDefault="00864FA0" w:rsidP="00513C99">
      <w:p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513C99">
        <w:rPr>
          <w:rFonts w:ascii="Arial" w:hAnsi="Arial" w:cs="Arial"/>
          <w:sz w:val="20"/>
          <w:szCs w:val="20"/>
        </w:rPr>
        <w:t>oraz wykonanie i dostawa materiałów informacyjno-promocyjnych.</w:t>
      </w:r>
    </w:p>
    <w:p w:rsidR="00F265C3" w:rsidRPr="002D0A5C" w:rsidRDefault="00F265C3" w:rsidP="00F265C3">
      <w:pPr>
        <w:spacing w:after="120" w:line="360" w:lineRule="auto"/>
        <w:rPr>
          <w:rFonts w:ascii="Arial" w:hAnsi="Arial" w:cs="Arial"/>
          <w:b/>
          <w:spacing w:val="2"/>
          <w:sz w:val="20"/>
        </w:rPr>
      </w:pPr>
      <w:r>
        <w:rPr>
          <w:rFonts w:ascii="Arial" w:hAnsi="Arial" w:cs="Arial"/>
          <w:b/>
          <w:spacing w:val="2"/>
          <w:sz w:val="20"/>
        </w:rPr>
        <w:br/>
        <w:t xml:space="preserve">Dane </w:t>
      </w:r>
      <w:r w:rsidRPr="002D0A5C">
        <w:rPr>
          <w:rFonts w:ascii="Arial" w:hAnsi="Arial" w:cs="Arial"/>
          <w:b/>
          <w:spacing w:val="2"/>
          <w:sz w:val="20"/>
        </w:rPr>
        <w:t>wykonawcy:</w:t>
      </w:r>
    </w:p>
    <w:tbl>
      <w:tblPr>
        <w:tblW w:w="14112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9290"/>
      </w:tblGrid>
      <w:tr w:rsidR="00F265C3" w:rsidRPr="00190EC9" w:rsidTr="00C55B86">
        <w:trPr>
          <w:trHeight w:hRule="exact" w:val="674"/>
        </w:trPr>
        <w:tc>
          <w:tcPr>
            <w:tcW w:w="14112" w:type="dxa"/>
            <w:gridSpan w:val="2"/>
          </w:tcPr>
          <w:p w:rsidR="00F265C3" w:rsidRPr="008B5EBE" w:rsidRDefault="00F265C3" w:rsidP="00AF22CF">
            <w:pPr>
              <w:spacing w:before="60" w:after="60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8B5EBE">
              <w:rPr>
                <w:rFonts w:ascii="Arial" w:hAnsi="Arial" w:cs="Arial"/>
                <w:spacing w:val="2"/>
                <w:sz w:val="20"/>
                <w:szCs w:val="20"/>
              </w:rPr>
              <w:t>Pełna nazwa firmy:</w:t>
            </w:r>
          </w:p>
        </w:tc>
      </w:tr>
      <w:tr w:rsidR="00F265C3" w:rsidRPr="00190EC9" w:rsidTr="00C55B86">
        <w:trPr>
          <w:trHeight w:hRule="exact" w:val="569"/>
        </w:trPr>
        <w:tc>
          <w:tcPr>
            <w:tcW w:w="14112" w:type="dxa"/>
            <w:gridSpan w:val="2"/>
          </w:tcPr>
          <w:p w:rsidR="00F265C3" w:rsidRPr="008B5EBE" w:rsidRDefault="00F265C3" w:rsidP="00AF22CF">
            <w:pPr>
              <w:spacing w:before="60" w:after="60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8B5EBE">
              <w:rPr>
                <w:rFonts w:ascii="Arial" w:hAnsi="Arial" w:cs="Arial"/>
                <w:spacing w:val="2"/>
                <w:sz w:val="20"/>
                <w:szCs w:val="20"/>
              </w:rPr>
              <w:t>Siedziba firmy:</w:t>
            </w:r>
          </w:p>
        </w:tc>
      </w:tr>
      <w:tr w:rsidR="00F265C3" w:rsidRPr="00190EC9" w:rsidTr="00C55B86">
        <w:trPr>
          <w:trHeight w:hRule="exact" w:val="563"/>
        </w:trPr>
        <w:tc>
          <w:tcPr>
            <w:tcW w:w="14112" w:type="dxa"/>
            <w:gridSpan w:val="2"/>
          </w:tcPr>
          <w:p w:rsidR="00F265C3" w:rsidRPr="008B5EBE" w:rsidRDefault="00F265C3" w:rsidP="00AF22CF">
            <w:pPr>
              <w:spacing w:before="60" w:after="60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8B5EBE">
              <w:rPr>
                <w:rFonts w:ascii="Arial" w:hAnsi="Arial" w:cs="Arial"/>
                <w:spacing w:val="2"/>
                <w:sz w:val="20"/>
                <w:szCs w:val="20"/>
              </w:rPr>
              <w:t xml:space="preserve">Adres firmy: </w:t>
            </w:r>
          </w:p>
        </w:tc>
      </w:tr>
      <w:tr w:rsidR="00F265C3" w:rsidRPr="00190EC9" w:rsidTr="00AF22CF">
        <w:trPr>
          <w:trHeight w:hRule="exact" w:val="547"/>
        </w:trPr>
        <w:tc>
          <w:tcPr>
            <w:tcW w:w="4822" w:type="dxa"/>
          </w:tcPr>
          <w:p w:rsidR="00F265C3" w:rsidRPr="008B5EBE" w:rsidRDefault="00F265C3" w:rsidP="00AF22CF">
            <w:pPr>
              <w:spacing w:before="60" w:after="60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8B5EBE">
              <w:rPr>
                <w:rFonts w:ascii="Arial" w:hAnsi="Arial" w:cs="Arial"/>
                <w:spacing w:val="2"/>
                <w:sz w:val="20"/>
                <w:szCs w:val="20"/>
              </w:rPr>
              <w:t xml:space="preserve">REGON: </w:t>
            </w:r>
          </w:p>
        </w:tc>
        <w:tc>
          <w:tcPr>
            <w:tcW w:w="9290" w:type="dxa"/>
          </w:tcPr>
          <w:p w:rsidR="00F265C3" w:rsidRPr="008B5EBE" w:rsidRDefault="00F265C3" w:rsidP="00AF22CF">
            <w:pPr>
              <w:spacing w:before="60" w:after="60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8B5EBE">
              <w:rPr>
                <w:rFonts w:ascii="Arial" w:hAnsi="Arial" w:cs="Arial"/>
                <w:spacing w:val="2"/>
                <w:sz w:val="20"/>
                <w:szCs w:val="20"/>
              </w:rPr>
              <w:t xml:space="preserve">NIP: </w:t>
            </w:r>
          </w:p>
        </w:tc>
      </w:tr>
      <w:tr w:rsidR="00F265C3" w:rsidRPr="00190EC9" w:rsidTr="00AF22CF">
        <w:trPr>
          <w:trHeight w:hRule="exact" w:val="555"/>
        </w:trPr>
        <w:tc>
          <w:tcPr>
            <w:tcW w:w="4822" w:type="dxa"/>
          </w:tcPr>
          <w:p w:rsidR="00F265C3" w:rsidRPr="008B5EBE" w:rsidRDefault="00F265C3" w:rsidP="00AF22CF">
            <w:pPr>
              <w:spacing w:before="60" w:after="60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8B5EBE">
              <w:rPr>
                <w:rFonts w:ascii="Arial" w:hAnsi="Arial" w:cs="Arial"/>
                <w:spacing w:val="2"/>
                <w:sz w:val="20"/>
                <w:szCs w:val="20"/>
              </w:rPr>
              <w:t xml:space="preserve">Nr telefonu: </w:t>
            </w:r>
          </w:p>
          <w:p w:rsidR="00F265C3" w:rsidRPr="008B5EBE" w:rsidRDefault="00F265C3" w:rsidP="00AF22CF">
            <w:pPr>
              <w:spacing w:before="60" w:after="60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:rsidR="00F265C3" w:rsidRPr="008B5EBE" w:rsidRDefault="00F265C3" w:rsidP="00AF22CF">
            <w:pPr>
              <w:spacing w:before="60" w:after="60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:rsidR="00F265C3" w:rsidRPr="008B5EBE" w:rsidRDefault="00F265C3" w:rsidP="00AF22CF">
            <w:pPr>
              <w:spacing w:before="60" w:after="60"/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9290" w:type="dxa"/>
          </w:tcPr>
          <w:p w:rsidR="00F265C3" w:rsidRPr="008B5EBE" w:rsidRDefault="00F265C3" w:rsidP="00AF22CF">
            <w:pPr>
              <w:spacing w:before="60" w:after="60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8B5EBE">
              <w:rPr>
                <w:rFonts w:ascii="Arial" w:hAnsi="Arial" w:cs="Arial"/>
                <w:spacing w:val="2"/>
                <w:sz w:val="20"/>
                <w:szCs w:val="20"/>
              </w:rPr>
              <w:t xml:space="preserve">e-mail: </w:t>
            </w:r>
          </w:p>
        </w:tc>
      </w:tr>
    </w:tbl>
    <w:p w:rsidR="00F265C3" w:rsidRPr="002D0A5C" w:rsidRDefault="00F265C3" w:rsidP="00F265C3">
      <w:pPr>
        <w:pStyle w:val="Stopka"/>
        <w:spacing w:line="160" w:lineRule="exact"/>
        <w:ind w:right="360"/>
        <w:rPr>
          <w:rFonts w:ascii="Arial" w:hAnsi="Arial" w:cs="Arial"/>
          <w:i/>
          <w:sz w:val="20"/>
        </w:rPr>
      </w:pPr>
      <w:r w:rsidRPr="002D0A5C">
        <w:rPr>
          <w:rFonts w:ascii="Arial" w:hAnsi="Arial" w:cs="Arial"/>
          <w:sz w:val="20"/>
        </w:rPr>
        <w:t xml:space="preserve">                                                                                           </w:t>
      </w:r>
    </w:p>
    <w:p w:rsidR="00DB3EF3" w:rsidRPr="009A6E82" w:rsidRDefault="00941583" w:rsidP="009A6E82">
      <w:pPr>
        <w:spacing w:before="120" w:after="240" w:line="276" w:lineRule="auto"/>
        <w:rPr>
          <w:rFonts w:ascii="Arial" w:hAnsi="Arial" w:cs="Arial"/>
          <w:spacing w:val="2"/>
          <w:sz w:val="20"/>
        </w:rPr>
      </w:pPr>
      <w:r>
        <w:rPr>
          <w:rFonts w:ascii="Arial" w:hAnsi="Arial" w:cs="Arial"/>
          <w:spacing w:val="2"/>
          <w:sz w:val="20"/>
        </w:rPr>
        <w:br w:type="column"/>
      </w:r>
      <w:r w:rsidR="00F265C3">
        <w:rPr>
          <w:rFonts w:ascii="Arial" w:hAnsi="Arial" w:cs="Arial"/>
          <w:spacing w:val="2"/>
          <w:sz w:val="20"/>
        </w:rPr>
        <w:lastRenderedPageBreak/>
        <w:t>Wycena</w:t>
      </w:r>
      <w:r w:rsidR="00F265C3" w:rsidRPr="00E9066E">
        <w:rPr>
          <w:rFonts w:ascii="Arial" w:hAnsi="Arial" w:cs="Arial"/>
          <w:spacing w:val="2"/>
          <w:sz w:val="20"/>
        </w:rPr>
        <w:t xml:space="preserve"> wykonani</w:t>
      </w:r>
      <w:r w:rsidR="00F265C3">
        <w:rPr>
          <w:rFonts w:ascii="Arial" w:hAnsi="Arial" w:cs="Arial"/>
          <w:spacing w:val="2"/>
          <w:sz w:val="20"/>
        </w:rPr>
        <w:t>a</w:t>
      </w:r>
      <w:r w:rsidR="00F265C3" w:rsidRPr="00E9066E">
        <w:rPr>
          <w:rFonts w:ascii="Arial" w:hAnsi="Arial" w:cs="Arial"/>
          <w:spacing w:val="2"/>
          <w:sz w:val="20"/>
        </w:rPr>
        <w:t xml:space="preserve"> przedmiotu zamówienia w pełnym zakresie rzeczowym i na warunkach określonych </w:t>
      </w:r>
      <w:r w:rsidR="00F265C3">
        <w:rPr>
          <w:rFonts w:ascii="Arial" w:hAnsi="Arial" w:cs="Arial"/>
          <w:spacing w:val="2"/>
          <w:sz w:val="20"/>
        </w:rPr>
        <w:t xml:space="preserve">w </w:t>
      </w:r>
      <w:r w:rsidR="00F265C3" w:rsidRPr="00B577BA">
        <w:rPr>
          <w:rFonts w:ascii="Arial" w:hAnsi="Arial" w:cs="Arial"/>
          <w:spacing w:val="2"/>
          <w:sz w:val="20"/>
        </w:rPr>
        <w:t>Szczegółowym Opis</w:t>
      </w:r>
      <w:r w:rsidR="00F265C3">
        <w:rPr>
          <w:rFonts w:ascii="Arial" w:hAnsi="Arial" w:cs="Arial"/>
          <w:spacing w:val="2"/>
          <w:sz w:val="20"/>
        </w:rPr>
        <w:t>ie</w:t>
      </w:r>
      <w:r w:rsidR="00F265C3" w:rsidRPr="00B577BA">
        <w:rPr>
          <w:rFonts w:ascii="Arial" w:hAnsi="Arial" w:cs="Arial"/>
          <w:spacing w:val="2"/>
          <w:sz w:val="20"/>
        </w:rPr>
        <w:t xml:space="preserve"> Przedmiotu Zamówienia</w:t>
      </w:r>
      <w:r w:rsidR="00F265C3" w:rsidRPr="00E9066E">
        <w:rPr>
          <w:rFonts w:ascii="Arial" w:hAnsi="Arial" w:cs="Arial"/>
          <w:spacing w:val="2"/>
          <w:sz w:val="20"/>
        </w:rPr>
        <w:t>:</w:t>
      </w:r>
    </w:p>
    <w:p w:rsidR="0013748B" w:rsidRPr="001116D4" w:rsidRDefault="00014F08" w:rsidP="00513C99">
      <w:pPr>
        <w:pStyle w:val="Nagwek2"/>
        <w:spacing w:before="3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ZADANIE I.</w:t>
      </w:r>
      <w:r>
        <w:rPr>
          <w:b/>
          <w:sz w:val="24"/>
          <w:szCs w:val="24"/>
        </w:rPr>
        <w:br/>
      </w:r>
      <w:r w:rsidR="0013748B">
        <w:rPr>
          <w:b/>
          <w:sz w:val="24"/>
          <w:szCs w:val="24"/>
        </w:rPr>
        <w:t xml:space="preserve">PRODUKCJA </w:t>
      </w:r>
      <w:r w:rsidR="002144B7">
        <w:rPr>
          <w:b/>
          <w:sz w:val="24"/>
          <w:szCs w:val="24"/>
        </w:rPr>
        <w:t>czterech</w:t>
      </w:r>
      <w:r w:rsidR="0013748B">
        <w:rPr>
          <w:b/>
          <w:sz w:val="24"/>
          <w:szCs w:val="24"/>
        </w:rPr>
        <w:t xml:space="preserve"> ANIMOWANYCH SPOTÓW </w:t>
      </w:r>
      <w:r w:rsidR="0013748B">
        <w:rPr>
          <w:b/>
          <w:sz w:val="24"/>
          <w:szCs w:val="24"/>
        </w:rPr>
        <w:br/>
        <w:t>I ICH PROMOCJA nA portalu Facebook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2"/>
        <w:gridCol w:w="2862"/>
        <w:gridCol w:w="2938"/>
      </w:tblGrid>
      <w:tr w:rsidR="00F265C3" w:rsidTr="00513C99">
        <w:trPr>
          <w:trHeight w:val="292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C3" w:rsidRDefault="00F265C3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Zakres usługi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C3" w:rsidRDefault="00F265C3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Cena netto w zł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C3" w:rsidRDefault="00F265C3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Cena brutto w zł</w:t>
            </w:r>
          </w:p>
        </w:tc>
      </w:tr>
      <w:tr w:rsidR="00F265C3" w:rsidTr="00513C99">
        <w:trPr>
          <w:trHeight w:val="1274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C3" w:rsidRPr="008B5EBE" w:rsidRDefault="00F265C3" w:rsidP="008B5EBE">
            <w:pPr>
              <w:spacing w:before="120" w:after="12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8B5EBE">
              <w:rPr>
                <w:rFonts w:ascii="Arial" w:hAnsi="Arial" w:cs="Arial"/>
                <w:b/>
                <w:sz w:val="20"/>
                <w:szCs w:val="20"/>
              </w:rPr>
              <w:t xml:space="preserve">Produkcja </w:t>
            </w:r>
            <w:r w:rsidR="008B5EBE" w:rsidRPr="008B5EBE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Pr="008B5EBE">
              <w:rPr>
                <w:rFonts w:ascii="Arial" w:hAnsi="Arial" w:cs="Arial"/>
                <w:b/>
                <w:sz w:val="20"/>
                <w:szCs w:val="20"/>
              </w:rPr>
              <w:t>animowanych spotów</w:t>
            </w:r>
            <w:r w:rsidRPr="008B5EBE">
              <w:rPr>
                <w:rFonts w:ascii="Arial" w:hAnsi="Arial" w:cs="Arial"/>
                <w:sz w:val="20"/>
                <w:szCs w:val="20"/>
              </w:rPr>
              <w:t xml:space="preserve"> poświęconych Programowi rozwoju instytucji opieki nad dziećmi w wieku do lat 3 „MALUCH+” 2022-2029</w:t>
            </w:r>
            <w:r w:rsidR="002144B7" w:rsidRPr="008B5EBE">
              <w:rPr>
                <w:rFonts w:ascii="Arial" w:hAnsi="Arial" w:cs="Arial"/>
                <w:sz w:val="20"/>
                <w:szCs w:val="20"/>
              </w:rPr>
              <w:t xml:space="preserve"> oraz działalności podmiotów ekonomii społecznej, w tym przedsiębiorstw społecznych korzystających ze środków Programu Odporność oraz Rozwój Ekonomii Społecznej na lata 2022-2025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C3" w:rsidRDefault="00F265C3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C3" w:rsidRDefault="00F265C3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  <w:tr w:rsidR="00F265C3" w:rsidTr="00513C99">
        <w:trPr>
          <w:trHeight w:val="1274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C3" w:rsidRPr="008B5EBE" w:rsidRDefault="008B5EBE" w:rsidP="00513C99">
            <w:pPr>
              <w:spacing w:before="120" w:after="12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8B5EBE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="00F265C3" w:rsidRPr="008B5EBE">
              <w:rPr>
                <w:rFonts w:ascii="Arial" w:hAnsi="Arial" w:cs="Arial"/>
                <w:b/>
                <w:sz w:val="20"/>
                <w:szCs w:val="20"/>
              </w:rPr>
              <w:t>kampanie promocyjne</w:t>
            </w:r>
            <w:r w:rsidR="00F265C3" w:rsidRPr="008B5EBE">
              <w:rPr>
                <w:rFonts w:ascii="Arial" w:hAnsi="Arial" w:cs="Arial"/>
                <w:sz w:val="20"/>
                <w:szCs w:val="20"/>
              </w:rPr>
              <w:t xml:space="preserve"> w serwisie Facebook z wykorzystaniem animowan</w:t>
            </w:r>
            <w:r w:rsidR="001D33D7" w:rsidRPr="008B5EBE">
              <w:rPr>
                <w:rFonts w:ascii="Arial" w:hAnsi="Arial" w:cs="Arial"/>
                <w:sz w:val="20"/>
                <w:szCs w:val="20"/>
              </w:rPr>
              <w:t>ych</w:t>
            </w:r>
            <w:r w:rsidR="00F265C3" w:rsidRPr="008B5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33D7" w:rsidRPr="008B5EBE">
              <w:rPr>
                <w:rFonts w:ascii="Arial" w:hAnsi="Arial" w:cs="Arial"/>
                <w:sz w:val="20"/>
                <w:szCs w:val="20"/>
              </w:rPr>
              <w:br/>
            </w:r>
            <w:r w:rsidR="00F265C3" w:rsidRPr="008B5EBE">
              <w:rPr>
                <w:rFonts w:ascii="Arial" w:hAnsi="Arial" w:cs="Arial"/>
                <w:sz w:val="20"/>
                <w:szCs w:val="20"/>
              </w:rPr>
              <w:t>spot</w:t>
            </w:r>
            <w:r w:rsidR="001D33D7" w:rsidRPr="008B5EBE">
              <w:rPr>
                <w:rFonts w:ascii="Arial" w:hAnsi="Arial" w:cs="Arial"/>
                <w:sz w:val="20"/>
                <w:szCs w:val="20"/>
              </w:rPr>
              <w:t>ów</w:t>
            </w:r>
            <w:r w:rsidR="00F265C3" w:rsidRPr="008B5EBE">
              <w:rPr>
                <w:rFonts w:ascii="Arial" w:hAnsi="Arial" w:cs="Arial"/>
                <w:sz w:val="20"/>
                <w:szCs w:val="20"/>
              </w:rPr>
              <w:t xml:space="preserve"> poświęcon</w:t>
            </w:r>
            <w:r w:rsidR="001D33D7" w:rsidRPr="008B5EBE">
              <w:rPr>
                <w:rFonts w:ascii="Arial" w:hAnsi="Arial" w:cs="Arial"/>
                <w:sz w:val="20"/>
                <w:szCs w:val="20"/>
              </w:rPr>
              <w:t>ych</w:t>
            </w:r>
            <w:r w:rsidR="00F265C3" w:rsidRPr="008B5EBE">
              <w:rPr>
                <w:rFonts w:ascii="Arial" w:hAnsi="Arial" w:cs="Arial"/>
                <w:sz w:val="20"/>
                <w:szCs w:val="20"/>
              </w:rPr>
              <w:t xml:space="preserve"> Programowi „MALUCH+” 2022-2029</w:t>
            </w:r>
            <w:r w:rsidR="002144B7" w:rsidRPr="008B5EBE">
              <w:rPr>
                <w:rFonts w:ascii="Arial" w:hAnsi="Arial" w:cs="Arial"/>
                <w:sz w:val="20"/>
                <w:szCs w:val="20"/>
              </w:rPr>
              <w:t xml:space="preserve"> oraz Odporność oraz Rozwój Ekonomii Społecznej na lata 2022-2025</w:t>
            </w:r>
          </w:p>
          <w:p w:rsidR="00F265C3" w:rsidRPr="001E492F" w:rsidRDefault="00F265C3" w:rsidP="0091466D">
            <w:pPr>
              <w:spacing w:before="120" w:after="12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B5EBE">
              <w:rPr>
                <w:rFonts w:ascii="Arial" w:hAnsi="Arial" w:cs="Arial"/>
                <w:sz w:val="20"/>
                <w:szCs w:val="20"/>
              </w:rPr>
              <w:t xml:space="preserve">Min. 2 mln wyświetleń promowanego posta w 7 dni przy każdej kampanii (łącznie min. </w:t>
            </w:r>
            <w:r w:rsidR="0091466D" w:rsidRPr="008B5EBE">
              <w:rPr>
                <w:rFonts w:ascii="Arial" w:hAnsi="Arial" w:cs="Arial"/>
                <w:sz w:val="20"/>
                <w:szCs w:val="20"/>
              </w:rPr>
              <w:t>8</w:t>
            </w:r>
            <w:r w:rsidRPr="008B5EBE">
              <w:rPr>
                <w:rFonts w:ascii="Arial" w:hAnsi="Arial" w:cs="Arial"/>
                <w:sz w:val="20"/>
                <w:szCs w:val="20"/>
              </w:rPr>
              <w:t xml:space="preserve"> mln wyświetleń)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C3" w:rsidRDefault="00F265C3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C3" w:rsidRDefault="00F265C3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  <w:tr w:rsidR="00F265C3" w:rsidTr="00513C99">
        <w:trPr>
          <w:trHeight w:val="483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C3" w:rsidRPr="00A431B2" w:rsidRDefault="00F265C3">
            <w:pPr>
              <w:spacing w:before="120" w:after="120"/>
              <w:ind w:righ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A431B2">
              <w:rPr>
                <w:rFonts w:ascii="Arial" w:hAnsi="Arial" w:cs="Arial"/>
                <w:b/>
                <w:sz w:val="20"/>
                <w:szCs w:val="20"/>
              </w:rPr>
              <w:t>SUMA: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C3" w:rsidRDefault="00F265C3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C3" w:rsidRDefault="00F265C3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</w:tbl>
    <w:p w:rsidR="0013748B" w:rsidRPr="001116D4" w:rsidRDefault="00014F08" w:rsidP="00513C99">
      <w:pPr>
        <w:pStyle w:val="Nagwek2"/>
        <w:spacing w:before="3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ZADANIE II.</w:t>
      </w:r>
      <w:r>
        <w:rPr>
          <w:b/>
          <w:sz w:val="24"/>
          <w:szCs w:val="24"/>
        </w:rPr>
        <w:br/>
      </w:r>
      <w:r w:rsidR="0013748B">
        <w:rPr>
          <w:b/>
          <w:sz w:val="24"/>
          <w:szCs w:val="24"/>
        </w:rPr>
        <w:t xml:space="preserve">PROMOCJA </w:t>
      </w:r>
      <w:r w:rsidR="002144B7">
        <w:rPr>
          <w:b/>
          <w:sz w:val="24"/>
          <w:szCs w:val="24"/>
        </w:rPr>
        <w:t>sześciu</w:t>
      </w:r>
      <w:r w:rsidR="0013748B">
        <w:rPr>
          <w:b/>
          <w:sz w:val="24"/>
          <w:szCs w:val="24"/>
        </w:rPr>
        <w:t xml:space="preserve"> POSTÓW z grafikami przygotowanymi </w:t>
      </w:r>
      <w:r w:rsidR="0013748B">
        <w:rPr>
          <w:b/>
          <w:sz w:val="24"/>
          <w:szCs w:val="24"/>
        </w:rPr>
        <w:br/>
        <w:t>przez zamawiającego na portalu facebook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7"/>
        <w:gridCol w:w="2884"/>
        <w:gridCol w:w="2961"/>
      </w:tblGrid>
      <w:tr w:rsidR="001D33D7" w:rsidTr="00513C99">
        <w:trPr>
          <w:trHeight w:val="292"/>
          <w:jc w:val="center"/>
        </w:trPr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D7" w:rsidRDefault="001D33D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Zakres usługi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D7" w:rsidRDefault="001D33D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Cena netto w zł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D7" w:rsidRDefault="001D33D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Cena brutto w zł</w:t>
            </w:r>
          </w:p>
        </w:tc>
      </w:tr>
      <w:tr w:rsidR="001D33D7" w:rsidTr="00513C99">
        <w:trPr>
          <w:trHeight w:val="1274"/>
          <w:jc w:val="center"/>
        </w:trPr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D7" w:rsidRDefault="008B5EBE" w:rsidP="00513C99">
            <w:pPr>
              <w:spacing w:before="120" w:after="12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8B5EB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D33D7" w:rsidRPr="008B5EBE">
              <w:rPr>
                <w:rFonts w:ascii="Arial" w:hAnsi="Arial" w:cs="Arial"/>
                <w:b/>
                <w:sz w:val="20"/>
                <w:szCs w:val="20"/>
              </w:rPr>
              <w:t xml:space="preserve"> kampani</w:t>
            </w:r>
            <w:r w:rsidR="002144B7" w:rsidRPr="008B5EB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1D33D7" w:rsidRPr="008B5EBE">
              <w:rPr>
                <w:rFonts w:ascii="Arial" w:hAnsi="Arial" w:cs="Arial"/>
                <w:b/>
                <w:sz w:val="20"/>
                <w:szCs w:val="20"/>
              </w:rPr>
              <w:t xml:space="preserve"> promocyjn</w:t>
            </w:r>
            <w:r w:rsidR="002144B7" w:rsidRPr="008B5EBE">
              <w:rPr>
                <w:rFonts w:ascii="Arial" w:hAnsi="Arial" w:cs="Arial"/>
                <w:b/>
                <w:sz w:val="20"/>
                <w:szCs w:val="20"/>
              </w:rPr>
              <w:t>ych</w:t>
            </w:r>
            <w:r w:rsidR="001D33D7" w:rsidRPr="00382BB5">
              <w:rPr>
                <w:rFonts w:ascii="Arial" w:hAnsi="Arial" w:cs="Arial"/>
                <w:sz w:val="20"/>
                <w:szCs w:val="20"/>
              </w:rPr>
              <w:t xml:space="preserve"> w serwisie Facebook z wykorzystaniem </w:t>
            </w:r>
            <w:r w:rsidR="001D33D7">
              <w:rPr>
                <w:rFonts w:ascii="Arial" w:hAnsi="Arial" w:cs="Arial"/>
                <w:sz w:val="20"/>
                <w:szCs w:val="20"/>
              </w:rPr>
              <w:t>materiałów graficznych przygotowanych przez Zamawiającego.</w:t>
            </w:r>
          </w:p>
          <w:p w:rsidR="001D33D7" w:rsidRPr="008B5EBE" w:rsidRDefault="001D33D7" w:rsidP="00513C99">
            <w:pPr>
              <w:spacing w:before="120" w:after="120"/>
              <w:ind w:right="113"/>
              <w:rPr>
                <w:rFonts w:ascii="Arial" w:hAnsi="Arial" w:cs="Arial"/>
                <w:i/>
                <w:sz w:val="20"/>
                <w:szCs w:val="20"/>
              </w:rPr>
            </w:pPr>
            <w:r w:rsidRPr="008B5EBE">
              <w:rPr>
                <w:rFonts w:ascii="Arial" w:hAnsi="Arial" w:cs="Arial"/>
                <w:sz w:val="20"/>
                <w:szCs w:val="20"/>
              </w:rPr>
              <w:t xml:space="preserve">Min. 500 tys. wyświetleń promowanego posta w 7 dni przy każdej kampanii (łącznie min. </w:t>
            </w:r>
            <w:r w:rsidR="002144B7" w:rsidRPr="008B5EBE">
              <w:rPr>
                <w:rFonts w:ascii="Arial" w:hAnsi="Arial" w:cs="Arial"/>
                <w:sz w:val="20"/>
                <w:szCs w:val="20"/>
              </w:rPr>
              <w:t>3 000 000</w:t>
            </w:r>
            <w:r w:rsidRPr="008B5EBE">
              <w:rPr>
                <w:rFonts w:ascii="Arial" w:hAnsi="Arial" w:cs="Arial"/>
                <w:sz w:val="20"/>
                <w:szCs w:val="20"/>
              </w:rPr>
              <w:t xml:space="preserve"> wyświetleń)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7" w:rsidRDefault="001D33D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7" w:rsidRDefault="001D33D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</w:tbl>
    <w:p w:rsidR="00941583" w:rsidRDefault="00941583"/>
    <w:p w:rsidR="00941583" w:rsidRDefault="00941583">
      <w:r>
        <w:br w:type="column"/>
      </w:r>
    </w:p>
    <w:p w:rsidR="004B6587" w:rsidRPr="001116D4" w:rsidRDefault="00014F08" w:rsidP="00513C99">
      <w:pPr>
        <w:pStyle w:val="Nagwek2"/>
        <w:spacing w:before="3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ZADANIE III.</w:t>
      </w:r>
      <w:r>
        <w:rPr>
          <w:b/>
          <w:sz w:val="24"/>
          <w:szCs w:val="24"/>
        </w:rPr>
        <w:br/>
      </w:r>
      <w:r w:rsidR="004B6587">
        <w:rPr>
          <w:b/>
          <w:sz w:val="24"/>
          <w:szCs w:val="24"/>
        </w:rPr>
        <w:t xml:space="preserve">OPRACOWANIE i publikacja dwóch artykułów </w:t>
      </w:r>
      <w:r w:rsidR="004B6587">
        <w:rPr>
          <w:b/>
          <w:sz w:val="24"/>
          <w:szCs w:val="24"/>
        </w:rPr>
        <w:br/>
        <w:t>sponsorowanych na portalu internetowym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9"/>
        <w:gridCol w:w="2883"/>
        <w:gridCol w:w="2960"/>
      </w:tblGrid>
      <w:tr w:rsidR="001D33D7" w:rsidTr="00513C99">
        <w:trPr>
          <w:trHeight w:val="292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D7" w:rsidRDefault="001D33D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Zakres usługi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D7" w:rsidRDefault="001D33D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Cena netto w zł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D7" w:rsidRDefault="001D33D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Cena brutto w zł</w:t>
            </w:r>
          </w:p>
        </w:tc>
      </w:tr>
      <w:tr w:rsidR="001D33D7" w:rsidTr="00513C99">
        <w:trPr>
          <w:trHeight w:val="829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D7" w:rsidRDefault="001D33D7">
            <w:pPr>
              <w:spacing w:before="120" w:after="120"/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8B5EBE">
              <w:rPr>
                <w:rFonts w:ascii="Arial" w:hAnsi="Arial" w:cs="Arial"/>
                <w:b/>
                <w:sz w:val="20"/>
                <w:szCs w:val="20"/>
              </w:rPr>
              <w:t xml:space="preserve">Opracowanie i publikacja </w:t>
            </w:r>
            <w:r w:rsidR="008B5EBE" w:rsidRPr="008B5EB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B5EBE">
              <w:rPr>
                <w:rFonts w:ascii="Arial" w:hAnsi="Arial" w:cs="Arial"/>
                <w:b/>
                <w:sz w:val="20"/>
                <w:szCs w:val="20"/>
              </w:rPr>
              <w:t xml:space="preserve"> artykułów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porta</w:t>
            </w:r>
            <w:r w:rsidR="0044460B">
              <w:rPr>
                <w:rFonts w:ascii="Arial" w:hAnsi="Arial" w:cs="Arial"/>
                <w:sz w:val="20"/>
                <w:szCs w:val="20"/>
              </w:rPr>
              <w:t>lu internetowym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33D7" w:rsidRDefault="001D33D7">
            <w:pPr>
              <w:spacing w:before="120" w:after="120"/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………………………………………………………………………….</w:t>
            </w:r>
          </w:p>
          <w:p w:rsidR="009A6E82" w:rsidRPr="009A6E82" w:rsidRDefault="009A6E82">
            <w:pPr>
              <w:spacing w:before="120" w:after="120"/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9A6E82">
              <w:rPr>
                <w:rFonts w:ascii="Arial" w:hAnsi="Arial" w:cs="Arial"/>
                <w:sz w:val="20"/>
                <w:szCs w:val="20"/>
              </w:rPr>
              <w:t>(nazwa portalu)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7" w:rsidRDefault="001D33D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D7" w:rsidRDefault="001D33D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  <w:tr w:rsidR="002144B7" w:rsidTr="00513C99">
        <w:trPr>
          <w:trHeight w:val="1274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B7" w:rsidRDefault="002144B7">
            <w:pPr>
              <w:spacing w:before="120" w:after="120"/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8B5EBE">
              <w:rPr>
                <w:rFonts w:ascii="Arial" w:hAnsi="Arial" w:cs="Arial"/>
                <w:b/>
                <w:sz w:val="20"/>
                <w:szCs w:val="20"/>
              </w:rPr>
              <w:t xml:space="preserve">Opracowanie i publikacja </w:t>
            </w:r>
            <w:r w:rsidR="008B5EBE" w:rsidRPr="008B5EB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B5EBE">
              <w:rPr>
                <w:rFonts w:ascii="Arial" w:hAnsi="Arial" w:cs="Arial"/>
                <w:b/>
                <w:sz w:val="20"/>
                <w:szCs w:val="20"/>
              </w:rPr>
              <w:t xml:space="preserve"> artykułów</w:t>
            </w:r>
            <w:r>
              <w:rPr>
                <w:rFonts w:ascii="Arial" w:hAnsi="Arial" w:cs="Arial"/>
                <w:sz w:val="20"/>
                <w:szCs w:val="20"/>
              </w:rPr>
              <w:t xml:space="preserve"> na regionalnych portalac</w:t>
            </w:r>
            <w:r w:rsidR="0044460B">
              <w:rPr>
                <w:rFonts w:ascii="Arial" w:hAnsi="Arial" w:cs="Arial"/>
                <w:sz w:val="20"/>
                <w:szCs w:val="20"/>
              </w:rPr>
              <w:t>h internetowych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44B7" w:rsidRDefault="002144B7">
            <w:pPr>
              <w:spacing w:before="120" w:after="120"/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………………………………………………………………………….</w:t>
            </w:r>
          </w:p>
          <w:p w:rsidR="002144B7" w:rsidRDefault="002144B7">
            <w:pPr>
              <w:spacing w:before="120" w:after="120"/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9A6E82">
              <w:rPr>
                <w:rFonts w:ascii="Arial" w:hAnsi="Arial" w:cs="Arial"/>
                <w:sz w:val="20"/>
                <w:szCs w:val="20"/>
              </w:rPr>
              <w:t>(nazwa portal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A6E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  <w:tr w:rsidR="002144B7" w:rsidTr="00513C99">
        <w:trPr>
          <w:trHeight w:val="237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B7" w:rsidRPr="002144B7" w:rsidRDefault="002144B7">
            <w:pPr>
              <w:spacing w:before="120" w:after="120"/>
              <w:ind w:righ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SUMA: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</w:tbl>
    <w:p w:rsidR="002144B7" w:rsidRPr="005F21E1" w:rsidRDefault="002144B7" w:rsidP="00513C99">
      <w:pPr>
        <w:pStyle w:val="Nagwek2"/>
        <w:spacing w:before="360" w:line="240" w:lineRule="auto"/>
        <w:jc w:val="center"/>
        <w:rPr>
          <w:b/>
          <w:sz w:val="24"/>
          <w:szCs w:val="24"/>
        </w:rPr>
      </w:pPr>
      <w:r w:rsidRPr="005F21E1">
        <w:rPr>
          <w:b/>
          <w:sz w:val="24"/>
          <w:szCs w:val="24"/>
        </w:rPr>
        <w:t>ZADANIE IV.</w:t>
      </w:r>
      <w:r w:rsidRPr="005F21E1">
        <w:rPr>
          <w:b/>
          <w:sz w:val="24"/>
          <w:szCs w:val="24"/>
        </w:rPr>
        <w:br/>
        <w:t>wykonanie i dostawa artykułów informacyjno-promocyjnych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7"/>
        <w:gridCol w:w="2919"/>
        <w:gridCol w:w="2996"/>
      </w:tblGrid>
      <w:tr w:rsidR="002144B7" w:rsidTr="00513C99">
        <w:trPr>
          <w:trHeight w:val="567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Zakres usługi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Cena netto w zł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Cena brutto w zł</w:t>
            </w:r>
          </w:p>
        </w:tc>
      </w:tr>
      <w:tr w:rsidR="002144B7" w:rsidTr="00513C99">
        <w:trPr>
          <w:trHeight w:val="567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B7" w:rsidRPr="009A6E82" w:rsidRDefault="002144B7">
            <w:pPr>
              <w:spacing w:before="120" w:after="120"/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5F21E1">
              <w:rPr>
                <w:rFonts w:ascii="Arial" w:hAnsi="Arial" w:cs="Arial"/>
                <w:sz w:val="20"/>
                <w:szCs w:val="20"/>
              </w:rPr>
              <w:t>Filiżanki zapakowane w eleganckim pudełku każda – 80 sztuk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  <w:tr w:rsidR="002144B7" w:rsidTr="00513C99">
        <w:trPr>
          <w:trHeight w:val="567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Pr="002144B7" w:rsidRDefault="002144B7" w:rsidP="00513C9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44B7">
              <w:rPr>
                <w:rFonts w:ascii="Arial" w:hAnsi="Arial" w:cs="Arial"/>
                <w:sz w:val="20"/>
                <w:szCs w:val="20"/>
              </w:rPr>
              <w:t>Torba bawełniana z długim uchwytem. Wymiary: 42 x 38 cm. Kolor granatowy – 150 sztuk.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  <w:tr w:rsidR="002144B7" w:rsidTr="00513C99">
        <w:trPr>
          <w:trHeight w:val="567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Pr="002144B7" w:rsidRDefault="002144B7" w:rsidP="00513C9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44B7">
              <w:rPr>
                <w:rFonts w:ascii="Arial" w:hAnsi="Arial" w:cs="Arial"/>
                <w:sz w:val="20"/>
                <w:szCs w:val="20"/>
              </w:rPr>
              <w:t xml:space="preserve">Porcelanowy kubek z łyżeczką i bambusową pokrywką. Indywidualne pudełko – 50 sztuk.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  <w:tr w:rsidR="002144B7" w:rsidTr="00513C99">
        <w:trPr>
          <w:trHeight w:val="567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Pr="002144B7" w:rsidRDefault="002144B7" w:rsidP="00513C9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44B7">
              <w:rPr>
                <w:rFonts w:ascii="Arial" w:hAnsi="Arial" w:cs="Arial"/>
                <w:sz w:val="20"/>
                <w:szCs w:val="20"/>
              </w:rPr>
              <w:t xml:space="preserve">Notes klejony od góry, bez dziurek. Rozmiar: A5 Liczba kartek: 50. Zadruk: 4+0 jednostronny" – 300 sztuk.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  <w:tr w:rsidR="002144B7" w:rsidTr="00513C99">
        <w:trPr>
          <w:trHeight w:val="567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Pr="002144B7" w:rsidRDefault="002144B7" w:rsidP="00513C9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44B7">
              <w:rPr>
                <w:rFonts w:ascii="Arial" w:hAnsi="Arial" w:cs="Arial"/>
                <w:sz w:val="20"/>
                <w:szCs w:val="20"/>
              </w:rPr>
              <w:t xml:space="preserve">Pióro wieczne lub elegancki długopis </w:t>
            </w:r>
            <w:r w:rsidR="00370F37" w:rsidRPr="002144B7">
              <w:rPr>
                <w:rFonts w:ascii="Arial" w:hAnsi="Arial" w:cs="Arial"/>
                <w:sz w:val="20"/>
                <w:szCs w:val="20"/>
              </w:rPr>
              <w:t>imitujący</w:t>
            </w:r>
            <w:r w:rsidRPr="002144B7">
              <w:rPr>
                <w:rFonts w:ascii="Arial" w:hAnsi="Arial" w:cs="Arial"/>
                <w:sz w:val="20"/>
                <w:szCs w:val="20"/>
              </w:rPr>
              <w:t xml:space="preserve"> pióro. Upominek zapakowany w pudełko – 5 sztuk.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  <w:tr w:rsidR="002144B7" w:rsidTr="00513C99">
        <w:trPr>
          <w:trHeight w:val="567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Pr="002144B7" w:rsidRDefault="002144B7" w:rsidP="00513C9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44B7">
              <w:rPr>
                <w:rFonts w:ascii="Arial" w:hAnsi="Arial" w:cs="Arial"/>
                <w:sz w:val="20"/>
                <w:szCs w:val="20"/>
              </w:rPr>
              <w:lastRenderedPageBreak/>
              <w:t xml:space="preserve">Długopis z bambusowym trzonem i kolorowymi elementami z włókna bambusowego – 300 sztuk.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  <w:tr w:rsidR="002144B7" w:rsidTr="00513C99">
        <w:trPr>
          <w:trHeight w:val="567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Pr="002144B7" w:rsidRDefault="002144B7" w:rsidP="00513C9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44B7">
              <w:rPr>
                <w:rFonts w:ascii="Arial" w:hAnsi="Arial" w:cs="Arial"/>
                <w:sz w:val="20"/>
                <w:szCs w:val="20"/>
              </w:rPr>
              <w:t>Magnesy z logo wskazanym przez Zamawiającego. Materiał: metal, folia magnetyczna, papier błyszczący. Każdy magnes w opakowaniu z logo – 80 sztuk.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  <w:tr w:rsidR="002144B7" w:rsidTr="00513C99">
        <w:trPr>
          <w:trHeight w:val="567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Pr="002144B7" w:rsidRDefault="002144B7" w:rsidP="00513C9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SUMA: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B7" w:rsidRDefault="002144B7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</w:tbl>
    <w:p w:rsidR="00F75D60" w:rsidRDefault="00F75D60" w:rsidP="00513C99">
      <w:pPr>
        <w:pStyle w:val="Nagwek2"/>
        <w:spacing w:before="3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ŁĄCZNY KOSZT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2"/>
        <w:gridCol w:w="2922"/>
        <w:gridCol w:w="2998"/>
      </w:tblGrid>
      <w:tr w:rsidR="00C55B86" w:rsidTr="00513C99">
        <w:trPr>
          <w:trHeight w:val="292"/>
          <w:jc w:val="center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B86" w:rsidRPr="00C55B86" w:rsidRDefault="00C55B86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 w:rsidRPr="00C55B86">
              <w:rPr>
                <w:rFonts w:ascii="Arial" w:hAnsi="Arial" w:cs="Arial"/>
                <w:b/>
                <w:sz w:val="20"/>
                <w:szCs w:val="20"/>
              </w:rPr>
              <w:t>ŁĄCZNY KOSZT KAMPANII (SUMA KOSZTÓW ZADAŃ I-I</w:t>
            </w:r>
            <w:r w:rsidR="00864FA0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55B8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86" w:rsidRDefault="00C55B86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Cena netto w zł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86" w:rsidRDefault="00C55B86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Cena brutto w zł</w:t>
            </w:r>
          </w:p>
        </w:tc>
      </w:tr>
      <w:tr w:rsidR="00C55B86" w:rsidTr="00513C99">
        <w:trPr>
          <w:trHeight w:val="505"/>
          <w:jc w:val="center"/>
        </w:trPr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86" w:rsidRPr="009A6E82" w:rsidRDefault="00C55B86">
            <w:pPr>
              <w:spacing w:before="120" w:after="120"/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86" w:rsidRDefault="00C55B86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86" w:rsidRDefault="00C55B86" w:rsidP="00513C99">
            <w:pPr>
              <w:spacing w:before="120" w:after="12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</w:tbl>
    <w:p w:rsidR="00C55B86" w:rsidRDefault="00C55B86" w:rsidP="0047327E">
      <w:pPr>
        <w:spacing w:before="120" w:after="240" w:line="276" w:lineRule="auto"/>
        <w:rPr>
          <w:rFonts w:ascii="Arial" w:hAnsi="Arial" w:cs="Arial"/>
          <w:b/>
          <w:sz w:val="20"/>
          <w:szCs w:val="20"/>
        </w:rPr>
      </w:pPr>
    </w:p>
    <w:p w:rsidR="00C55B86" w:rsidRDefault="00C55B86" w:rsidP="0047327E">
      <w:pPr>
        <w:spacing w:before="120" w:after="240" w:line="276" w:lineRule="auto"/>
        <w:rPr>
          <w:rFonts w:ascii="Arial" w:hAnsi="Arial" w:cs="Arial"/>
          <w:b/>
          <w:sz w:val="20"/>
          <w:szCs w:val="20"/>
        </w:rPr>
      </w:pPr>
    </w:p>
    <w:p w:rsidR="00C55B86" w:rsidRDefault="00C55B86" w:rsidP="0047327E">
      <w:pPr>
        <w:spacing w:before="120" w:after="240" w:line="276" w:lineRule="auto"/>
        <w:rPr>
          <w:rFonts w:ascii="Arial" w:hAnsi="Arial" w:cs="Arial"/>
          <w:b/>
          <w:sz w:val="20"/>
          <w:szCs w:val="20"/>
        </w:rPr>
      </w:pPr>
    </w:p>
    <w:p w:rsidR="00C55B86" w:rsidRPr="0047327E" w:rsidRDefault="006F24EB" w:rsidP="00513C99">
      <w:pPr>
        <w:rPr>
          <w:rFonts w:ascii="Arial" w:hAnsi="Arial" w:cs="Arial"/>
          <w:b/>
          <w:sz w:val="20"/>
          <w:szCs w:val="20"/>
        </w:rPr>
      </w:pPr>
      <w:r w:rsidRPr="00513C99" w:rsidDel="006F24EB">
        <w:rPr>
          <w:rFonts w:ascii="Arial" w:hAnsi="Arial" w:cs="Arial"/>
          <w:sz w:val="20"/>
          <w:szCs w:val="20"/>
        </w:rPr>
        <w:t xml:space="preserve"> </w:t>
      </w:r>
      <w:r w:rsidR="00C55B86" w:rsidRPr="00513C99">
        <w:rPr>
          <w:rFonts w:ascii="Arial" w:hAnsi="Arial" w:cs="Arial"/>
          <w:sz w:val="20"/>
          <w:szCs w:val="20"/>
        </w:rPr>
        <w:t>(Data, Miejscowość)</w:t>
      </w:r>
      <w:r w:rsidR="00C55B86" w:rsidRPr="00513C99">
        <w:rPr>
          <w:rFonts w:ascii="Arial" w:hAnsi="Arial" w:cs="Arial"/>
          <w:sz w:val="20"/>
          <w:szCs w:val="20"/>
        </w:rPr>
        <w:tab/>
      </w:r>
      <w:r w:rsidR="00C55B86" w:rsidRPr="00513C99">
        <w:rPr>
          <w:rFonts w:ascii="Arial" w:hAnsi="Arial" w:cs="Arial"/>
          <w:sz w:val="20"/>
          <w:szCs w:val="20"/>
        </w:rPr>
        <w:tab/>
      </w:r>
      <w:r w:rsidR="00C55B86" w:rsidRPr="00513C99">
        <w:rPr>
          <w:rFonts w:ascii="Arial" w:hAnsi="Arial" w:cs="Arial"/>
          <w:sz w:val="20"/>
          <w:szCs w:val="20"/>
        </w:rPr>
        <w:tab/>
      </w:r>
      <w:r w:rsidR="00C55B86" w:rsidRPr="00513C99">
        <w:rPr>
          <w:rFonts w:ascii="Arial" w:hAnsi="Arial" w:cs="Arial"/>
          <w:sz w:val="20"/>
          <w:szCs w:val="20"/>
        </w:rPr>
        <w:tab/>
      </w:r>
      <w:r w:rsidR="00C55B86" w:rsidRPr="00513C99">
        <w:rPr>
          <w:rFonts w:ascii="Arial" w:hAnsi="Arial" w:cs="Arial"/>
          <w:sz w:val="20"/>
          <w:szCs w:val="20"/>
        </w:rPr>
        <w:tab/>
      </w:r>
      <w:r w:rsidR="00C55B86" w:rsidRPr="00513C99">
        <w:rPr>
          <w:rFonts w:ascii="Arial" w:hAnsi="Arial" w:cs="Arial"/>
          <w:sz w:val="20"/>
          <w:szCs w:val="20"/>
        </w:rPr>
        <w:tab/>
      </w:r>
      <w:r w:rsidR="00C55B86" w:rsidRPr="00513C99">
        <w:rPr>
          <w:rFonts w:ascii="Arial" w:hAnsi="Arial" w:cs="Arial"/>
          <w:sz w:val="20"/>
          <w:szCs w:val="20"/>
        </w:rPr>
        <w:tab/>
      </w:r>
      <w:r w:rsidR="00C55B86" w:rsidRPr="00513C99">
        <w:rPr>
          <w:rFonts w:ascii="Arial" w:hAnsi="Arial" w:cs="Arial"/>
          <w:sz w:val="20"/>
          <w:szCs w:val="20"/>
        </w:rPr>
        <w:tab/>
      </w:r>
      <w:r w:rsidR="00C55B86" w:rsidRPr="00513C99">
        <w:rPr>
          <w:rFonts w:ascii="Arial" w:hAnsi="Arial" w:cs="Arial"/>
          <w:sz w:val="20"/>
          <w:szCs w:val="20"/>
        </w:rPr>
        <w:tab/>
      </w:r>
      <w:r w:rsidR="00C55B86" w:rsidRPr="00513C99">
        <w:rPr>
          <w:rFonts w:ascii="Arial" w:hAnsi="Arial" w:cs="Arial"/>
          <w:sz w:val="20"/>
          <w:szCs w:val="20"/>
        </w:rPr>
        <w:tab/>
      </w:r>
      <w:r w:rsidR="00C55B86" w:rsidRPr="00513C99">
        <w:rPr>
          <w:rFonts w:ascii="Arial" w:hAnsi="Arial" w:cs="Arial"/>
          <w:sz w:val="20"/>
          <w:szCs w:val="20"/>
        </w:rPr>
        <w:tab/>
      </w:r>
      <w:r w:rsidR="00C55B86" w:rsidRPr="00513C99">
        <w:rPr>
          <w:rFonts w:ascii="Arial" w:hAnsi="Arial" w:cs="Arial"/>
          <w:sz w:val="20"/>
          <w:szCs w:val="20"/>
        </w:rPr>
        <w:tab/>
      </w:r>
      <w:r w:rsidR="00C55B86" w:rsidRPr="00513C99">
        <w:rPr>
          <w:rFonts w:ascii="Arial" w:hAnsi="Arial" w:cs="Arial"/>
          <w:sz w:val="20"/>
          <w:szCs w:val="20"/>
        </w:rPr>
        <w:tab/>
        <w:t>(Podpis Wykonawcy)</w:t>
      </w:r>
    </w:p>
    <w:sectPr w:rsidR="00C55B86" w:rsidRPr="0047327E" w:rsidSect="00513C99">
      <w:headerReference w:type="default" r:id="rId8"/>
      <w:headerReference w:type="first" r:id="rId9"/>
      <w:pgSz w:w="16838" w:h="11906" w:orient="landscape"/>
      <w:pgMar w:top="567" w:right="113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3F" w:rsidRDefault="00C72E3F" w:rsidP="005A71BD">
      <w:r>
        <w:separator/>
      </w:r>
    </w:p>
  </w:endnote>
  <w:endnote w:type="continuationSeparator" w:id="0">
    <w:p w:rsidR="00C72E3F" w:rsidRDefault="00C72E3F" w:rsidP="005A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3F" w:rsidRDefault="00C72E3F" w:rsidP="005A71BD">
      <w:r>
        <w:separator/>
      </w:r>
    </w:p>
  </w:footnote>
  <w:footnote w:type="continuationSeparator" w:id="0">
    <w:p w:rsidR="00C72E3F" w:rsidRDefault="00C72E3F" w:rsidP="005A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BD" w:rsidRDefault="00503BDA" w:rsidP="00503BDA">
    <w:pPr>
      <w:pStyle w:val="Nagwek"/>
      <w:tabs>
        <w:tab w:val="clear" w:pos="4536"/>
        <w:tab w:val="clear" w:pos="9072"/>
        <w:tab w:val="left" w:pos="162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86" w:rsidRPr="00C55B86" w:rsidRDefault="00941583" w:rsidP="00941583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892175</wp:posOffset>
          </wp:positionH>
          <wp:positionV relativeFrom="paragraph">
            <wp:posOffset>-173355</wp:posOffset>
          </wp:positionV>
          <wp:extent cx="7573645" cy="1806575"/>
          <wp:effectExtent l="0" t="0" r="8255" b="3175"/>
          <wp:wrapTopAndBottom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645" cy="180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B86" w:rsidRPr="00C55B86">
      <w:rPr>
        <w:rFonts w:ascii="Arial" w:hAnsi="Arial" w:cs="Arial"/>
        <w:b/>
        <w:spacing w:val="2"/>
        <w:sz w:val="20"/>
      </w:rPr>
      <w:t>Załącznik nr 2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F18"/>
    <w:multiLevelType w:val="hybridMultilevel"/>
    <w:tmpl w:val="83EA4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EE6"/>
    <w:multiLevelType w:val="hybridMultilevel"/>
    <w:tmpl w:val="78B666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F1164"/>
    <w:multiLevelType w:val="hybridMultilevel"/>
    <w:tmpl w:val="C3E24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459D"/>
    <w:multiLevelType w:val="hybridMultilevel"/>
    <w:tmpl w:val="A34E7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247E1"/>
    <w:multiLevelType w:val="hybridMultilevel"/>
    <w:tmpl w:val="921839CC"/>
    <w:lvl w:ilvl="0" w:tplc="BA303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062BE"/>
    <w:multiLevelType w:val="hybridMultilevel"/>
    <w:tmpl w:val="C7640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EE565D"/>
    <w:multiLevelType w:val="hybridMultilevel"/>
    <w:tmpl w:val="F626D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22AAC"/>
    <w:multiLevelType w:val="hybridMultilevel"/>
    <w:tmpl w:val="76F05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609BF"/>
    <w:multiLevelType w:val="hybridMultilevel"/>
    <w:tmpl w:val="2BD4E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738A5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D2FAD"/>
    <w:multiLevelType w:val="hybridMultilevel"/>
    <w:tmpl w:val="046848FA"/>
    <w:lvl w:ilvl="0" w:tplc="F79A63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06675"/>
    <w:multiLevelType w:val="hybridMultilevel"/>
    <w:tmpl w:val="D90C6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1F4B"/>
    <w:multiLevelType w:val="hybridMultilevel"/>
    <w:tmpl w:val="765E5D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144356"/>
    <w:multiLevelType w:val="hybridMultilevel"/>
    <w:tmpl w:val="962A46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78569C"/>
    <w:multiLevelType w:val="hybridMultilevel"/>
    <w:tmpl w:val="6DC2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76E5E"/>
    <w:multiLevelType w:val="hybridMultilevel"/>
    <w:tmpl w:val="66B22B4A"/>
    <w:lvl w:ilvl="0" w:tplc="29ECD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F232F"/>
    <w:multiLevelType w:val="hybridMultilevel"/>
    <w:tmpl w:val="F9EA0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1727BB"/>
    <w:multiLevelType w:val="hybridMultilevel"/>
    <w:tmpl w:val="2A5C86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36DC0"/>
    <w:multiLevelType w:val="hybridMultilevel"/>
    <w:tmpl w:val="5DD2D6DA"/>
    <w:lvl w:ilvl="0" w:tplc="4D7CEB3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467F0"/>
    <w:multiLevelType w:val="hybridMultilevel"/>
    <w:tmpl w:val="A19A16FE"/>
    <w:lvl w:ilvl="0" w:tplc="05EEB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16422"/>
    <w:multiLevelType w:val="hybridMultilevel"/>
    <w:tmpl w:val="4D0E6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65225F"/>
    <w:multiLevelType w:val="hybridMultilevel"/>
    <w:tmpl w:val="52645A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E31A01"/>
    <w:multiLevelType w:val="hybridMultilevel"/>
    <w:tmpl w:val="9A94A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4"/>
  </w:num>
  <w:num w:numId="5">
    <w:abstractNumId w:val="19"/>
  </w:num>
  <w:num w:numId="6">
    <w:abstractNumId w:val="10"/>
  </w:num>
  <w:num w:numId="7">
    <w:abstractNumId w:val="15"/>
  </w:num>
  <w:num w:numId="8">
    <w:abstractNumId w:val="7"/>
  </w:num>
  <w:num w:numId="9">
    <w:abstractNumId w:val="22"/>
  </w:num>
  <w:num w:numId="10">
    <w:abstractNumId w:val="23"/>
  </w:num>
  <w:num w:numId="11">
    <w:abstractNumId w:val="21"/>
  </w:num>
  <w:num w:numId="12">
    <w:abstractNumId w:val="17"/>
  </w:num>
  <w:num w:numId="13">
    <w:abstractNumId w:val="20"/>
  </w:num>
  <w:num w:numId="14">
    <w:abstractNumId w:val="5"/>
  </w:num>
  <w:num w:numId="15">
    <w:abstractNumId w:val="6"/>
  </w:num>
  <w:num w:numId="16">
    <w:abstractNumId w:val="13"/>
  </w:num>
  <w:num w:numId="17">
    <w:abstractNumId w:val="14"/>
  </w:num>
  <w:num w:numId="18">
    <w:abstractNumId w:val="2"/>
  </w:num>
  <w:num w:numId="19">
    <w:abstractNumId w:val="8"/>
  </w:num>
  <w:num w:numId="20">
    <w:abstractNumId w:val="16"/>
  </w:num>
  <w:num w:numId="21">
    <w:abstractNumId w:val="0"/>
  </w:num>
  <w:num w:numId="22">
    <w:abstractNumId w:val="9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23"/>
    <w:rsid w:val="00007500"/>
    <w:rsid w:val="00014F08"/>
    <w:rsid w:val="000D0A32"/>
    <w:rsid w:val="001007F0"/>
    <w:rsid w:val="00126DC1"/>
    <w:rsid w:val="0013748B"/>
    <w:rsid w:val="00163601"/>
    <w:rsid w:val="00177DFF"/>
    <w:rsid w:val="001A1438"/>
    <w:rsid w:val="001C2DB8"/>
    <w:rsid w:val="001D2796"/>
    <w:rsid w:val="001D33D7"/>
    <w:rsid w:val="001E4EB5"/>
    <w:rsid w:val="001F765E"/>
    <w:rsid w:val="002144B7"/>
    <w:rsid w:val="002217D9"/>
    <w:rsid w:val="002243DE"/>
    <w:rsid w:val="00231C77"/>
    <w:rsid w:val="0025434C"/>
    <w:rsid w:val="00266B38"/>
    <w:rsid w:val="00280BE2"/>
    <w:rsid w:val="002B76DD"/>
    <w:rsid w:val="002C43AE"/>
    <w:rsid w:val="002D1058"/>
    <w:rsid w:val="002F2610"/>
    <w:rsid w:val="002F544F"/>
    <w:rsid w:val="002F64A0"/>
    <w:rsid w:val="00322CB5"/>
    <w:rsid w:val="00357281"/>
    <w:rsid w:val="00370F37"/>
    <w:rsid w:val="00382822"/>
    <w:rsid w:val="003A0D8E"/>
    <w:rsid w:val="003E352C"/>
    <w:rsid w:val="003F66FC"/>
    <w:rsid w:val="0044460B"/>
    <w:rsid w:val="0047327E"/>
    <w:rsid w:val="004B0FAC"/>
    <w:rsid w:val="004B6587"/>
    <w:rsid w:val="004C2F53"/>
    <w:rsid w:val="00503BDA"/>
    <w:rsid w:val="00513C99"/>
    <w:rsid w:val="00513D0F"/>
    <w:rsid w:val="00580D91"/>
    <w:rsid w:val="005A1922"/>
    <w:rsid w:val="005A71BD"/>
    <w:rsid w:val="00642ABB"/>
    <w:rsid w:val="006538E1"/>
    <w:rsid w:val="00681CD0"/>
    <w:rsid w:val="006E41BD"/>
    <w:rsid w:val="006F24EB"/>
    <w:rsid w:val="00776E21"/>
    <w:rsid w:val="00781022"/>
    <w:rsid w:val="007A5D28"/>
    <w:rsid w:val="007B58EC"/>
    <w:rsid w:val="007E2746"/>
    <w:rsid w:val="00822F08"/>
    <w:rsid w:val="00864FA0"/>
    <w:rsid w:val="0088639A"/>
    <w:rsid w:val="008A4166"/>
    <w:rsid w:val="008B5EBE"/>
    <w:rsid w:val="008B6093"/>
    <w:rsid w:val="008D5194"/>
    <w:rsid w:val="00913A4E"/>
    <w:rsid w:val="0091466D"/>
    <w:rsid w:val="00925CBA"/>
    <w:rsid w:val="00941583"/>
    <w:rsid w:val="009A6E82"/>
    <w:rsid w:val="009C7400"/>
    <w:rsid w:val="009E0FE4"/>
    <w:rsid w:val="00A21ECA"/>
    <w:rsid w:val="00A23798"/>
    <w:rsid w:val="00A26708"/>
    <w:rsid w:val="00A36E6D"/>
    <w:rsid w:val="00A56DA2"/>
    <w:rsid w:val="00B14D0E"/>
    <w:rsid w:val="00B67698"/>
    <w:rsid w:val="00B91537"/>
    <w:rsid w:val="00BF7BEA"/>
    <w:rsid w:val="00C47EED"/>
    <w:rsid w:val="00C55B86"/>
    <w:rsid w:val="00C72E3F"/>
    <w:rsid w:val="00CE1AB6"/>
    <w:rsid w:val="00CF021C"/>
    <w:rsid w:val="00D07520"/>
    <w:rsid w:val="00D15BCF"/>
    <w:rsid w:val="00D425B2"/>
    <w:rsid w:val="00D45726"/>
    <w:rsid w:val="00D67BC2"/>
    <w:rsid w:val="00D71D8B"/>
    <w:rsid w:val="00D72F02"/>
    <w:rsid w:val="00D92560"/>
    <w:rsid w:val="00DB3EF3"/>
    <w:rsid w:val="00DC21C5"/>
    <w:rsid w:val="00DD1F25"/>
    <w:rsid w:val="00E25B23"/>
    <w:rsid w:val="00E3453F"/>
    <w:rsid w:val="00E6162E"/>
    <w:rsid w:val="00E62A9F"/>
    <w:rsid w:val="00E64064"/>
    <w:rsid w:val="00EB4466"/>
    <w:rsid w:val="00EE6AB9"/>
    <w:rsid w:val="00EF7C46"/>
    <w:rsid w:val="00F10243"/>
    <w:rsid w:val="00F265C3"/>
    <w:rsid w:val="00F529B5"/>
    <w:rsid w:val="00F75D60"/>
    <w:rsid w:val="00F761CF"/>
    <w:rsid w:val="00FC3A76"/>
    <w:rsid w:val="00FC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2A8667"/>
  <w15:chartTrackingRefBased/>
  <w15:docId w15:val="{32554003-E7DC-42BA-B557-3F103D31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748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1BD"/>
  </w:style>
  <w:style w:type="paragraph" w:styleId="Stopka">
    <w:name w:val="footer"/>
    <w:basedOn w:val="Normalny"/>
    <w:link w:val="StopkaZnak"/>
    <w:uiPriority w:val="99"/>
    <w:unhideWhenUsed/>
    <w:rsid w:val="005A7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1BD"/>
  </w:style>
  <w:style w:type="character" w:styleId="Hipercze">
    <w:name w:val="Hyperlink"/>
    <w:rsid w:val="005A71B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6D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F7BE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3748B"/>
    <w:rPr>
      <w:rFonts w:eastAsiaTheme="minorEastAsia"/>
      <w:caps/>
      <w:spacing w:val="15"/>
      <w:sz w:val="20"/>
      <w:szCs w:val="20"/>
      <w:shd w:val="clear" w:color="auto" w:fill="D9E2F3" w:themeFill="accent1" w:themeFillTint="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43B09-2CCA-4C66-9AE9-7280D44F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Szczubiał</dc:creator>
  <cp:keywords/>
  <dc:description/>
  <cp:lastModifiedBy>Mariusz Marciniak-Grodecki</cp:lastModifiedBy>
  <cp:revision>4</cp:revision>
  <dcterms:created xsi:type="dcterms:W3CDTF">2023-02-21T11:53:00Z</dcterms:created>
  <dcterms:modified xsi:type="dcterms:W3CDTF">2023-02-21T12:30:00Z</dcterms:modified>
</cp:coreProperties>
</file>